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674" w:rsidRPr="00CB1674" w:rsidRDefault="00CB1674" w:rsidP="00CB1674">
      <w:pPr>
        <w:jc w:val="right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CB1674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EC30BEA" wp14:editId="1BAD15AF">
            <wp:simplePos x="0" y="0"/>
            <wp:positionH relativeFrom="column">
              <wp:posOffset>2790163</wp:posOffset>
            </wp:positionH>
            <wp:positionV relativeFrom="paragraph">
              <wp:posOffset>5715</wp:posOffset>
            </wp:positionV>
            <wp:extent cx="513715" cy="817245"/>
            <wp:effectExtent l="0" t="0" r="635" b="1905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81724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>
                            <a:alpha val="0"/>
                          </a:srgbClr>
                        </a:gs>
                        <a:gs pos="100000">
                          <a:srgbClr val="767676"/>
                        </a:gs>
                      </a:gsLst>
                      <a:lin ang="5400000" scaled="1"/>
                    </a:gra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1674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</w:t>
      </w:r>
    </w:p>
    <w:p w:rsidR="00CB1674" w:rsidRPr="00CB1674" w:rsidRDefault="00CB1674" w:rsidP="00CB1674">
      <w:pPr>
        <w:jc w:val="center"/>
        <w:rPr>
          <w:rFonts w:eastAsia="Calibri"/>
          <w:sz w:val="28"/>
          <w:szCs w:val="28"/>
          <w:lang w:eastAsia="en-US"/>
        </w:rPr>
      </w:pPr>
    </w:p>
    <w:p w:rsidR="00CB1674" w:rsidRPr="00CB1674" w:rsidRDefault="00CB1674" w:rsidP="00CB1674">
      <w:pPr>
        <w:jc w:val="center"/>
        <w:rPr>
          <w:rFonts w:eastAsia="Calibri"/>
          <w:sz w:val="28"/>
          <w:szCs w:val="28"/>
          <w:lang w:eastAsia="en-US"/>
        </w:rPr>
      </w:pPr>
    </w:p>
    <w:p w:rsidR="00CB1674" w:rsidRPr="00CB1674" w:rsidRDefault="00CB1674" w:rsidP="00CB1674">
      <w:pPr>
        <w:jc w:val="center"/>
        <w:rPr>
          <w:rFonts w:eastAsia="Calibri"/>
          <w:sz w:val="28"/>
          <w:szCs w:val="28"/>
          <w:lang w:eastAsia="en-US"/>
        </w:rPr>
      </w:pPr>
    </w:p>
    <w:p w:rsidR="00CB1674" w:rsidRPr="00CB1674" w:rsidRDefault="00CB1674" w:rsidP="00CB1674">
      <w:pPr>
        <w:widowControl w:val="0"/>
        <w:jc w:val="center"/>
        <w:rPr>
          <w:rFonts w:eastAsia="Calibri"/>
          <w:sz w:val="28"/>
          <w:szCs w:val="28"/>
          <w:lang w:eastAsia="en-US"/>
        </w:rPr>
      </w:pPr>
      <w:r w:rsidRPr="00CB1674">
        <w:rPr>
          <w:rFonts w:eastAsia="Calibri"/>
          <w:sz w:val="28"/>
          <w:szCs w:val="28"/>
          <w:lang w:eastAsia="en-US"/>
        </w:rPr>
        <w:t>Муниципальное образование Терский муниципальный район</w:t>
      </w:r>
    </w:p>
    <w:p w:rsidR="00CB1674" w:rsidRPr="00CB1674" w:rsidRDefault="00CB1674" w:rsidP="00CB1674">
      <w:pPr>
        <w:widowControl w:val="0"/>
        <w:jc w:val="center"/>
        <w:rPr>
          <w:rFonts w:eastAsia="Calibri"/>
          <w:sz w:val="28"/>
          <w:szCs w:val="28"/>
          <w:lang w:eastAsia="en-US"/>
        </w:rPr>
      </w:pPr>
      <w:r w:rsidRPr="00CB1674">
        <w:rPr>
          <w:rFonts w:eastAsia="Calibri"/>
          <w:sz w:val="28"/>
          <w:szCs w:val="28"/>
          <w:lang w:eastAsia="en-US"/>
        </w:rPr>
        <w:t>Мурманской области</w:t>
      </w:r>
    </w:p>
    <w:p w:rsidR="00CB1674" w:rsidRPr="00CB1674" w:rsidRDefault="00CB1674" w:rsidP="00CB1674">
      <w:pPr>
        <w:widowControl w:val="0"/>
        <w:jc w:val="center"/>
        <w:rPr>
          <w:b/>
          <w:sz w:val="28"/>
          <w:szCs w:val="28"/>
          <w:lang w:eastAsia="ru-RU"/>
        </w:rPr>
      </w:pPr>
    </w:p>
    <w:p w:rsidR="00CB1674" w:rsidRPr="00CB1674" w:rsidRDefault="00CB1674" w:rsidP="00CB1674">
      <w:pPr>
        <w:widowControl w:val="0"/>
        <w:jc w:val="center"/>
        <w:rPr>
          <w:b/>
          <w:sz w:val="28"/>
          <w:szCs w:val="28"/>
          <w:lang w:eastAsia="ru-RU"/>
        </w:rPr>
      </w:pPr>
      <w:r w:rsidRPr="00CB1674">
        <w:rPr>
          <w:b/>
          <w:sz w:val="28"/>
          <w:szCs w:val="28"/>
          <w:lang w:eastAsia="ru-RU"/>
        </w:rPr>
        <w:t>Совет депутатов Терского района</w:t>
      </w:r>
    </w:p>
    <w:p w:rsidR="00CB1674" w:rsidRPr="00CB1674" w:rsidRDefault="00CB1674" w:rsidP="00CB1674">
      <w:pPr>
        <w:widowControl w:val="0"/>
        <w:jc w:val="center"/>
        <w:rPr>
          <w:rFonts w:eastAsia="Calibri"/>
          <w:b/>
          <w:bCs/>
          <w:sz w:val="28"/>
          <w:szCs w:val="22"/>
          <w:lang w:eastAsia="en-US"/>
        </w:rPr>
      </w:pPr>
    </w:p>
    <w:p w:rsidR="00CB1674" w:rsidRPr="00CB1674" w:rsidRDefault="00CB1674" w:rsidP="00CB1674">
      <w:pPr>
        <w:widowControl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B1674">
        <w:rPr>
          <w:rFonts w:eastAsia="Calibri"/>
          <w:b/>
          <w:bCs/>
          <w:sz w:val="28"/>
          <w:szCs w:val="28"/>
          <w:lang w:eastAsia="en-US"/>
        </w:rPr>
        <w:t>РЕШЕНИЕ</w:t>
      </w:r>
    </w:p>
    <w:p w:rsidR="00CB1674" w:rsidRPr="00CB1674" w:rsidRDefault="00CB1674" w:rsidP="00CB1674">
      <w:pPr>
        <w:widowControl w:val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3295"/>
        <w:gridCol w:w="3279"/>
        <w:gridCol w:w="3279"/>
      </w:tblGrid>
      <w:tr w:rsidR="00CB1674" w:rsidRPr="00CB1674" w:rsidTr="0083644C">
        <w:trPr>
          <w:jc w:val="right"/>
        </w:trPr>
        <w:tc>
          <w:tcPr>
            <w:tcW w:w="1672" w:type="pct"/>
            <w:hideMark/>
          </w:tcPr>
          <w:p w:rsidR="00CB1674" w:rsidRPr="00CB1674" w:rsidRDefault="00CB1674" w:rsidP="00CB1674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B16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от 24 июля 2025 г.</w:t>
            </w:r>
          </w:p>
        </w:tc>
        <w:tc>
          <w:tcPr>
            <w:tcW w:w="1664" w:type="pct"/>
            <w:hideMark/>
          </w:tcPr>
          <w:p w:rsidR="00CB1674" w:rsidRPr="00CB1674" w:rsidRDefault="00CB1674" w:rsidP="00CB1674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B16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№ 79/</w:t>
            </w:r>
            <w:r w:rsidR="00EB3BC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916</w:t>
            </w:r>
          </w:p>
        </w:tc>
        <w:tc>
          <w:tcPr>
            <w:tcW w:w="1664" w:type="pct"/>
            <w:hideMark/>
          </w:tcPr>
          <w:p w:rsidR="00CB1674" w:rsidRPr="00CB1674" w:rsidRDefault="00CB1674" w:rsidP="00CB1674">
            <w:pPr>
              <w:widowControl w:val="0"/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CB1674">
              <w:rPr>
                <w:rFonts w:eastAsia="Calibri"/>
                <w:b/>
                <w:sz w:val="24"/>
                <w:szCs w:val="24"/>
                <w:lang w:eastAsia="en-US"/>
              </w:rPr>
              <w:t>п.г.т</w:t>
            </w:r>
            <w:proofErr w:type="spellEnd"/>
            <w:r w:rsidRPr="00CB1674">
              <w:rPr>
                <w:rFonts w:eastAsia="Calibri"/>
                <w:b/>
                <w:sz w:val="24"/>
                <w:szCs w:val="24"/>
                <w:lang w:eastAsia="en-US"/>
              </w:rPr>
              <w:t>. Умба</w:t>
            </w:r>
          </w:p>
        </w:tc>
      </w:tr>
    </w:tbl>
    <w:p w:rsidR="00CB1674" w:rsidRPr="00CB1674" w:rsidRDefault="00CB1674" w:rsidP="00CB167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CB1674" w:rsidRPr="00CB1674" w:rsidRDefault="00CB1674" w:rsidP="00CB167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CB1674" w:rsidRPr="00CB1674" w:rsidRDefault="00CB1674" w:rsidP="00CB1674">
      <w:pPr>
        <w:widowControl w:val="0"/>
        <w:jc w:val="center"/>
        <w:rPr>
          <w:b/>
          <w:sz w:val="24"/>
          <w:szCs w:val="24"/>
          <w:lang w:eastAsia="ru-RU"/>
        </w:rPr>
      </w:pPr>
    </w:p>
    <w:p w:rsidR="000610FD" w:rsidRDefault="000F42B7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О внесении изменений в решение Совета депутатов Терского района </w:t>
      </w:r>
    </w:p>
    <w:p w:rsidR="000610FD" w:rsidRDefault="000F42B7">
      <w:pPr>
        <w:jc w:val="center"/>
        <w:rPr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 xml:space="preserve">от 19.12.2024 № 73/828 </w:t>
      </w:r>
      <w:r>
        <w:rPr>
          <w:b/>
          <w:bCs/>
          <w:sz w:val="24"/>
          <w:szCs w:val="24"/>
        </w:rPr>
        <w:t xml:space="preserve">«О бюджете муниципального образования </w:t>
      </w:r>
    </w:p>
    <w:p w:rsidR="000610FD" w:rsidRDefault="000F42B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Терский район на 2025 год и на плановый период 2026 и 2027 годов»</w:t>
      </w:r>
    </w:p>
    <w:p w:rsidR="000610FD" w:rsidRDefault="000610FD">
      <w:pPr>
        <w:jc w:val="center"/>
        <w:rPr>
          <w:sz w:val="24"/>
          <w:szCs w:val="24"/>
        </w:rPr>
      </w:pPr>
    </w:p>
    <w:p w:rsidR="000610FD" w:rsidRDefault="000610FD">
      <w:pPr>
        <w:jc w:val="center"/>
        <w:rPr>
          <w:sz w:val="24"/>
          <w:szCs w:val="24"/>
        </w:rPr>
      </w:pPr>
    </w:p>
    <w:p w:rsidR="000610FD" w:rsidRDefault="000610FD">
      <w:pPr>
        <w:rPr>
          <w:sz w:val="24"/>
          <w:szCs w:val="24"/>
        </w:rPr>
      </w:pPr>
    </w:p>
    <w:p w:rsidR="000610FD" w:rsidRDefault="000F42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Совет депутатов Терского района </w:t>
      </w:r>
      <w:r>
        <w:rPr>
          <w:b/>
          <w:bCs/>
          <w:sz w:val="24"/>
          <w:szCs w:val="24"/>
        </w:rPr>
        <w:t>решил</w:t>
      </w:r>
      <w:r>
        <w:rPr>
          <w:sz w:val="24"/>
          <w:szCs w:val="24"/>
        </w:rPr>
        <w:t>:</w:t>
      </w:r>
    </w:p>
    <w:p w:rsidR="000610FD" w:rsidRDefault="000610FD">
      <w:pPr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0610FD" w:rsidRDefault="000F42B7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 Внести в решение Совета депутатов Терского района от 19.12.2024 № 73/828 «О бюджете муниципального образования Терский район на 2025 год и на плановый период 2026 и 2027 годов» (далее – Решение) следующие изменения:</w:t>
      </w:r>
    </w:p>
    <w:p w:rsidR="000610FD" w:rsidRDefault="000F42B7">
      <w:pPr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1.1. Пункт 1 </w:t>
      </w:r>
      <w:r w:rsidR="00CB1674">
        <w:rPr>
          <w:rFonts w:eastAsia="Calibri"/>
          <w:sz w:val="24"/>
          <w:szCs w:val="24"/>
        </w:rPr>
        <w:t>с</w:t>
      </w:r>
      <w:r>
        <w:rPr>
          <w:rFonts w:eastAsia="Calibri"/>
          <w:sz w:val="24"/>
          <w:szCs w:val="24"/>
        </w:rPr>
        <w:t>татьи 1 Решения изложить в следующей редакции:</w:t>
      </w:r>
    </w:p>
    <w:p w:rsidR="000610FD" w:rsidRDefault="000F42B7">
      <w:pPr>
        <w:pStyle w:val="23"/>
        <w:ind w:firstLine="720"/>
        <w:rPr>
          <w:szCs w:val="24"/>
          <w:lang w:val="ru-RU"/>
        </w:rPr>
      </w:pPr>
      <w:r>
        <w:rPr>
          <w:b/>
          <w:bCs/>
          <w:szCs w:val="24"/>
          <w:lang w:val="ru-RU"/>
        </w:rPr>
        <w:t>«</w:t>
      </w:r>
      <w:r>
        <w:rPr>
          <w:szCs w:val="24"/>
          <w:lang w:val="ru-RU"/>
        </w:rPr>
        <w:t>1. Утвердить основные характеристики бюджета муниципального образования Терский район на 2025 год:</w:t>
      </w:r>
    </w:p>
    <w:p w:rsidR="000610FD" w:rsidRDefault="000F42B7">
      <w:pPr>
        <w:pStyle w:val="23"/>
        <w:ind w:firstLine="720"/>
        <w:rPr>
          <w:szCs w:val="24"/>
          <w:lang w:val="ru-RU"/>
        </w:rPr>
      </w:pPr>
      <w:r>
        <w:rPr>
          <w:szCs w:val="24"/>
          <w:lang w:val="ru-RU"/>
        </w:rPr>
        <w:t>прогнозируемый общий объем доходов бюджета в сумме 786 178,7 тыс. рублей;</w:t>
      </w:r>
    </w:p>
    <w:p w:rsidR="000610FD" w:rsidRDefault="000F42B7">
      <w:pPr>
        <w:pStyle w:val="23"/>
        <w:ind w:firstLine="720"/>
        <w:rPr>
          <w:szCs w:val="24"/>
          <w:lang w:val="ru-RU"/>
        </w:rPr>
      </w:pPr>
      <w:r>
        <w:rPr>
          <w:szCs w:val="24"/>
          <w:lang w:val="ru-RU"/>
        </w:rPr>
        <w:t>общий объем расходов бюджета в сумме 791 788,9 тыс. рублей;</w:t>
      </w:r>
    </w:p>
    <w:p w:rsidR="000610FD" w:rsidRDefault="000F42B7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верхний предел муниципального внутреннего долга муниципального образования Терский район на 1 января 2026 года в сумме 5 696,7 тыс. рублей, в том числе верхний предел долга по муниципальным гарантиям муниципального образования Терский район в сумме 0,0 тыс. рублей;</w:t>
      </w:r>
    </w:p>
    <w:p w:rsidR="000610FD" w:rsidRDefault="000F42B7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дефицит бюджета на 2025 год в сумме 5 610,2 тыс. рублей</w:t>
      </w:r>
      <w:r w:rsidR="00CB1674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».</w:t>
      </w:r>
    </w:p>
    <w:p w:rsidR="000610FD" w:rsidRDefault="000F42B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 Приложения 3, 4, 7, 8, 9, 10 к Решению изложить в новой редакции (прилагаются).</w:t>
      </w:r>
    </w:p>
    <w:p w:rsidR="000610FD" w:rsidRDefault="000F42B7">
      <w:pPr>
        <w:ind w:firstLine="72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2. </w:t>
      </w:r>
      <w:r>
        <w:rPr>
          <w:sz w:val="24"/>
          <w:szCs w:val="24"/>
        </w:rPr>
        <w:t>Настоящее решение вступает в силу после его официального опубликования в газете «Терский берег».</w:t>
      </w:r>
    </w:p>
    <w:p w:rsidR="000610FD" w:rsidRDefault="000610FD">
      <w:pPr>
        <w:rPr>
          <w:sz w:val="24"/>
          <w:szCs w:val="24"/>
        </w:rPr>
      </w:pPr>
    </w:p>
    <w:p w:rsidR="000610FD" w:rsidRDefault="000610FD">
      <w:pPr>
        <w:rPr>
          <w:sz w:val="24"/>
          <w:szCs w:val="24"/>
        </w:rPr>
      </w:pPr>
    </w:p>
    <w:p w:rsidR="00CB1674" w:rsidRDefault="00CB1674">
      <w:pPr>
        <w:rPr>
          <w:sz w:val="24"/>
          <w:szCs w:val="24"/>
        </w:rPr>
      </w:pPr>
    </w:p>
    <w:p w:rsidR="00CB1674" w:rsidRPr="00CB1674" w:rsidRDefault="00CB1674" w:rsidP="00CB1674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CB1674">
        <w:rPr>
          <w:sz w:val="24"/>
          <w:szCs w:val="24"/>
          <w:lang w:eastAsia="ru-RU"/>
        </w:rPr>
        <w:t xml:space="preserve">Председатель Совета </w:t>
      </w:r>
    </w:p>
    <w:p w:rsidR="00CB1674" w:rsidRPr="00CB1674" w:rsidRDefault="00CB1674" w:rsidP="00CB1674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CB1674">
        <w:rPr>
          <w:sz w:val="24"/>
          <w:szCs w:val="24"/>
          <w:lang w:eastAsia="ru-RU"/>
        </w:rPr>
        <w:t xml:space="preserve">депутатов Терского района                                                                                </w:t>
      </w:r>
      <w:proofErr w:type="spellStart"/>
      <w:r w:rsidRPr="00CB1674">
        <w:rPr>
          <w:sz w:val="24"/>
          <w:szCs w:val="24"/>
          <w:lang w:eastAsia="ru-RU"/>
        </w:rPr>
        <w:t>Н.А.Самойленко</w:t>
      </w:r>
      <w:proofErr w:type="spellEnd"/>
    </w:p>
    <w:p w:rsidR="00CB1674" w:rsidRPr="00CB1674" w:rsidRDefault="00CB1674" w:rsidP="00CB1674">
      <w:pPr>
        <w:jc w:val="both"/>
        <w:rPr>
          <w:sz w:val="24"/>
          <w:szCs w:val="24"/>
          <w:lang w:eastAsia="ru-RU"/>
        </w:rPr>
      </w:pPr>
    </w:p>
    <w:p w:rsidR="00CB1674" w:rsidRPr="00CB1674" w:rsidRDefault="00CB1674" w:rsidP="00CB1674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B1674">
        <w:rPr>
          <w:sz w:val="24"/>
          <w:szCs w:val="24"/>
          <w:lang w:eastAsia="ru-RU"/>
        </w:rPr>
        <w:t xml:space="preserve">Глава Терского района                                                                                        </w:t>
      </w:r>
      <w:proofErr w:type="spellStart"/>
      <w:r w:rsidRPr="00CB1674">
        <w:rPr>
          <w:sz w:val="24"/>
          <w:szCs w:val="24"/>
          <w:lang w:eastAsia="ru-RU"/>
        </w:rPr>
        <w:t>Р.С.Хайруллина</w:t>
      </w:r>
      <w:proofErr w:type="spellEnd"/>
    </w:p>
    <w:p w:rsidR="000610FD" w:rsidRDefault="000610FD">
      <w:pPr>
        <w:rPr>
          <w:sz w:val="24"/>
          <w:szCs w:val="24"/>
        </w:rPr>
      </w:pPr>
    </w:p>
    <w:sectPr w:rsidR="000610FD" w:rsidSect="000610FD">
      <w:pgSz w:w="11906" w:h="16838"/>
      <w:pgMar w:top="964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2A3" w:rsidRDefault="003822A3">
      <w:r>
        <w:separator/>
      </w:r>
    </w:p>
  </w:endnote>
  <w:endnote w:type="continuationSeparator" w:id="0">
    <w:p w:rsidR="003822A3" w:rsidRDefault="0038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auto"/>
    <w:pitch w:val="default"/>
  </w:font>
  <w:font w:name="DejaVu Sans">
    <w:altName w:val="Malgun Gothic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2A3" w:rsidRDefault="003822A3">
      <w:r>
        <w:separator/>
      </w:r>
    </w:p>
  </w:footnote>
  <w:footnote w:type="continuationSeparator" w:id="0">
    <w:p w:rsidR="003822A3" w:rsidRDefault="00382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BD7CBD"/>
    <w:multiLevelType w:val="hybridMultilevel"/>
    <w:tmpl w:val="442CCF52"/>
    <w:lvl w:ilvl="0" w:tplc="F2B22BB8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C004D36E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C796394A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40D47F52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FCD04F8A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E07EC9FE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C6B0D2DE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496C3406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41B2C6FC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0FD"/>
    <w:rsid w:val="000610FD"/>
    <w:rsid w:val="000F42B7"/>
    <w:rsid w:val="003822A3"/>
    <w:rsid w:val="007D6224"/>
    <w:rsid w:val="00CB1674"/>
    <w:rsid w:val="00EB3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67000"/>
  <w15:docId w15:val="{CF3749E3-0782-4D21-8D98-2ED817A7E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ejaVu Sans" w:hAnsi="Liberation Serif" w:cs="DejaVu Sans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0610FD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basedOn w:val="a"/>
    <w:next w:val="a"/>
    <w:uiPriority w:val="9"/>
    <w:unhideWhenUsed/>
    <w:qFormat/>
    <w:rsid w:val="000610F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0610F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0610F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">
    <w:name w:val="Верхний колонтитул1"/>
    <w:basedOn w:val="a"/>
    <w:uiPriority w:val="99"/>
    <w:unhideWhenUsed/>
    <w:rsid w:val="000610FD"/>
    <w:pPr>
      <w:tabs>
        <w:tab w:val="center" w:pos="7143"/>
        <w:tab w:val="right" w:pos="14287"/>
      </w:tabs>
    </w:pPr>
  </w:style>
  <w:style w:type="paragraph" w:customStyle="1" w:styleId="10">
    <w:name w:val="Нижний колонтитул1"/>
    <w:basedOn w:val="a"/>
    <w:uiPriority w:val="99"/>
    <w:unhideWhenUsed/>
    <w:rsid w:val="000610FD"/>
    <w:pPr>
      <w:tabs>
        <w:tab w:val="center" w:pos="7143"/>
        <w:tab w:val="right" w:pos="14287"/>
      </w:tabs>
    </w:pPr>
  </w:style>
  <w:style w:type="paragraph" w:customStyle="1" w:styleId="11">
    <w:name w:val="Название объекта1"/>
    <w:basedOn w:val="a"/>
    <w:next w:val="a"/>
    <w:uiPriority w:val="35"/>
    <w:semiHidden/>
    <w:unhideWhenUsed/>
    <w:qFormat/>
    <w:rsid w:val="000610FD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rsid w:val="000610FD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0610FD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0610FD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0610FD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0610FD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0610FD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610FD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0610FD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0610FD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610F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610FD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610FD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610F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0610FD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0610F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0610F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610FD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0610F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610FD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11">
    <w:name w:val="Заголовок 11"/>
    <w:basedOn w:val="a"/>
    <w:next w:val="a"/>
    <w:rsid w:val="000610FD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customStyle="1" w:styleId="210">
    <w:name w:val="Заголовок 21"/>
    <w:basedOn w:val="a"/>
    <w:next w:val="a"/>
    <w:rsid w:val="000610FD"/>
    <w:pPr>
      <w:keepNext/>
      <w:tabs>
        <w:tab w:val="num" w:pos="576"/>
      </w:tabs>
      <w:ind w:left="576" w:hanging="576"/>
      <w:jc w:val="center"/>
      <w:outlineLvl w:val="1"/>
    </w:pPr>
    <w:rPr>
      <w:sz w:val="24"/>
      <w:u w:val="single"/>
    </w:rPr>
  </w:style>
  <w:style w:type="paragraph" w:customStyle="1" w:styleId="310">
    <w:name w:val="Заголовок 31"/>
    <w:basedOn w:val="a"/>
    <w:next w:val="a"/>
    <w:rsid w:val="000610FD"/>
    <w:pPr>
      <w:keepNext/>
      <w:tabs>
        <w:tab w:val="num" w:pos="720"/>
      </w:tabs>
      <w:ind w:left="720" w:hanging="720"/>
      <w:jc w:val="right"/>
      <w:outlineLvl w:val="2"/>
    </w:pPr>
    <w:rPr>
      <w:b/>
      <w:sz w:val="24"/>
    </w:rPr>
  </w:style>
  <w:style w:type="paragraph" w:customStyle="1" w:styleId="510">
    <w:name w:val="Заголовок 51"/>
    <w:basedOn w:val="a"/>
    <w:next w:val="a"/>
    <w:rsid w:val="000610FD"/>
    <w:pPr>
      <w:keepNext/>
      <w:widowControl w:val="0"/>
      <w:tabs>
        <w:tab w:val="num" w:pos="1008"/>
      </w:tabs>
      <w:ind w:left="1008" w:hanging="1008"/>
      <w:jc w:val="center"/>
      <w:outlineLvl w:val="4"/>
    </w:pPr>
    <w:rPr>
      <w:b/>
      <w:sz w:val="28"/>
    </w:rPr>
  </w:style>
  <w:style w:type="paragraph" w:customStyle="1" w:styleId="71">
    <w:name w:val="Заголовок 71"/>
    <w:basedOn w:val="a"/>
    <w:next w:val="a"/>
    <w:rsid w:val="000610FD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 w:cs="Calibri"/>
      <w:sz w:val="24"/>
      <w:szCs w:val="24"/>
      <w:lang w:val="en-US"/>
    </w:rPr>
  </w:style>
  <w:style w:type="paragraph" w:customStyle="1" w:styleId="81">
    <w:name w:val="Заголовок 81"/>
    <w:basedOn w:val="a"/>
    <w:next w:val="a"/>
    <w:rsid w:val="000610FD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 w:cs="Calibri"/>
      <w:i/>
      <w:iCs/>
      <w:sz w:val="24"/>
      <w:szCs w:val="24"/>
      <w:lang w:val="en-US"/>
    </w:rPr>
  </w:style>
  <w:style w:type="character" w:customStyle="1" w:styleId="TitleChar">
    <w:name w:val="Title Char"/>
    <w:basedOn w:val="a0"/>
    <w:uiPriority w:val="10"/>
    <w:rsid w:val="000610F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610FD"/>
    <w:rPr>
      <w:sz w:val="24"/>
      <w:szCs w:val="24"/>
    </w:rPr>
  </w:style>
  <w:style w:type="character" w:customStyle="1" w:styleId="QuoteChar">
    <w:name w:val="Quote Char"/>
    <w:uiPriority w:val="29"/>
    <w:rsid w:val="000610FD"/>
    <w:rPr>
      <w:i/>
    </w:rPr>
  </w:style>
  <w:style w:type="character" w:customStyle="1" w:styleId="IntenseQuoteChar">
    <w:name w:val="Intense Quote Char"/>
    <w:uiPriority w:val="30"/>
    <w:rsid w:val="000610FD"/>
    <w:rPr>
      <w:i/>
    </w:rPr>
  </w:style>
  <w:style w:type="character" w:customStyle="1" w:styleId="FootnoteTextChar">
    <w:name w:val="Footnote Text Char"/>
    <w:uiPriority w:val="99"/>
    <w:rsid w:val="000610FD"/>
    <w:rPr>
      <w:sz w:val="18"/>
    </w:rPr>
  </w:style>
  <w:style w:type="character" w:customStyle="1" w:styleId="EndnoteTextChar">
    <w:name w:val="Endnote Text Char"/>
    <w:uiPriority w:val="99"/>
    <w:rsid w:val="000610FD"/>
    <w:rPr>
      <w:sz w:val="20"/>
    </w:rPr>
  </w:style>
  <w:style w:type="paragraph" w:customStyle="1" w:styleId="112">
    <w:name w:val="Заголовок 11"/>
    <w:basedOn w:val="a"/>
    <w:next w:val="a"/>
    <w:link w:val="Heading1Char"/>
    <w:uiPriority w:val="9"/>
    <w:qFormat/>
    <w:rsid w:val="000610F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2"/>
    <w:uiPriority w:val="9"/>
    <w:rsid w:val="000610FD"/>
    <w:rPr>
      <w:rFonts w:ascii="Arial" w:eastAsia="Arial" w:hAnsi="Arial" w:cs="Arial"/>
      <w:sz w:val="40"/>
      <w:szCs w:val="40"/>
    </w:rPr>
  </w:style>
  <w:style w:type="paragraph" w:customStyle="1" w:styleId="211">
    <w:name w:val="Заголовок 21"/>
    <w:basedOn w:val="a"/>
    <w:next w:val="a"/>
    <w:link w:val="Heading2Char"/>
    <w:uiPriority w:val="9"/>
    <w:unhideWhenUsed/>
    <w:qFormat/>
    <w:rsid w:val="000610F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1"/>
    <w:uiPriority w:val="9"/>
    <w:rsid w:val="000610FD"/>
    <w:rPr>
      <w:rFonts w:ascii="Arial" w:eastAsia="Arial" w:hAnsi="Arial" w:cs="Arial"/>
      <w:sz w:val="34"/>
    </w:rPr>
  </w:style>
  <w:style w:type="paragraph" w:customStyle="1" w:styleId="311">
    <w:name w:val="Заголовок 31"/>
    <w:basedOn w:val="a"/>
    <w:next w:val="a"/>
    <w:link w:val="Heading3Char"/>
    <w:uiPriority w:val="9"/>
    <w:unhideWhenUsed/>
    <w:qFormat/>
    <w:rsid w:val="000610F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1"/>
    <w:uiPriority w:val="9"/>
    <w:rsid w:val="000610FD"/>
    <w:rPr>
      <w:rFonts w:ascii="Arial" w:eastAsia="Arial" w:hAnsi="Arial" w:cs="Arial"/>
      <w:sz w:val="30"/>
      <w:szCs w:val="30"/>
    </w:rPr>
  </w:style>
  <w:style w:type="paragraph" w:customStyle="1" w:styleId="411">
    <w:name w:val="Заголовок 41"/>
    <w:basedOn w:val="a"/>
    <w:next w:val="a"/>
    <w:link w:val="Heading4Char"/>
    <w:uiPriority w:val="9"/>
    <w:unhideWhenUsed/>
    <w:qFormat/>
    <w:rsid w:val="000610F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1"/>
    <w:uiPriority w:val="9"/>
    <w:rsid w:val="000610FD"/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"/>
    <w:next w:val="a"/>
    <w:link w:val="Heading5Char"/>
    <w:uiPriority w:val="9"/>
    <w:unhideWhenUsed/>
    <w:qFormat/>
    <w:rsid w:val="000610F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1"/>
    <w:uiPriority w:val="9"/>
    <w:rsid w:val="000610FD"/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"/>
    <w:next w:val="a"/>
    <w:link w:val="Heading6Char"/>
    <w:uiPriority w:val="9"/>
    <w:unhideWhenUsed/>
    <w:qFormat/>
    <w:rsid w:val="000610F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0"/>
    <w:uiPriority w:val="9"/>
    <w:rsid w:val="000610FD"/>
    <w:rPr>
      <w:rFonts w:ascii="Arial" w:eastAsia="Arial" w:hAnsi="Arial" w:cs="Arial"/>
      <w:b/>
      <w:bCs/>
      <w:sz w:val="22"/>
      <w:szCs w:val="22"/>
    </w:rPr>
  </w:style>
  <w:style w:type="paragraph" w:customStyle="1" w:styleId="710">
    <w:name w:val="Заголовок 71"/>
    <w:basedOn w:val="a"/>
    <w:next w:val="a"/>
    <w:link w:val="Heading7Char"/>
    <w:uiPriority w:val="9"/>
    <w:unhideWhenUsed/>
    <w:qFormat/>
    <w:rsid w:val="000610F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0"/>
    <w:uiPriority w:val="9"/>
    <w:rsid w:val="000610F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">
    <w:name w:val="Заголовок 81"/>
    <w:basedOn w:val="a"/>
    <w:next w:val="a"/>
    <w:link w:val="Heading8Char"/>
    <w:uiPriority w:val="9"/>
    <w:unhideWhenUsed/>
    <w:qFormat/>
    <w:rsid w:val="000610F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0"/>
    <w:uiPriority w:val="9"/>
    <w:rsid w:val="000610FD"/>
    <w:rPr>
      <w:rFonts w:ascii="Arial" w:eastAsia="Arial" w:hAnsi="Arial" w:cs="Arial"/>
      <w:i/>
      <w:iCs/>
      <w:sz w:val="22"/>
      <w:szCs w:val="22"/>
    </w:rPr>
  </w:style>
  <w:style w:type="paragraph" w:customStyle="1" w:styleId="910">
    <w:name w:val="Заголовок 91"/>
    <w:basedOn w:val="a"/>
    <w:next w:val="a"/>
    <w:link w:val="Heading9Char"/>
    <w:uiPriority w:val="9"/>
    <w:unhideWhenUsed/>
    <w:qFormat/>
    <w:rsid w:val="000610F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0"/>
    <w:uiPriority w:val="9"/>
    <w:rsid w:val="000610F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610FD"/>
    <w:pPr>
      <w:ind w:left="720"/>
      <w:contextualSpacing/>
    </w:pPr>
  </w:style>
  <w:style w:type="paragraph" w:styleId="a4">
    <w:name w:val="No Spacing"/>
    <w:uiPriority w:val="1"/>
    <w:qFormat/>
    <w:rsid w:val="000610FD"/>
  </w:style>
  <w:style w:type="paragraph" w:styleId="a5">
    <w:name w:val="Title"/>
    <w:basedOn w:val="a"/>
    <w:next w:val="a"/>
    <w:link w:val="a6"/>
    <w:uiPriority w:val="10"/>
    <w:qFormat/>
    <w:rsid w:val="000610FD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0610F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610FD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0610F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610F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610F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610F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610FD"/>
    <w:rPr>
      <w:i/>
    </w:rPr>
  </w:style>
  <w:style w:type="paragraph" w:customStyle="1" w:styleId="12">
    <w:name w:val="Верхний колонтитул1"/>
    <w:basedOn w:val="a"/>
    <w:link w:val="HeaderChar"/>
    <w:uiPriority w:val="99"/>
    <w:unhideWhenUsed/>
    <w:rsid w:val="000610FD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2"/>
    <w:uiPriority w:val="99"/>
    <w:rsid w:val="000610FD"/>
  </w:style>
  <w:style w:type="paragraph" w:customStyle="1" w:styleId="13">
    <w:name w:val="Нижний колонтитул1"/>
    <w:basedOn w:val="a"/>
    <w:link w:val="CaptionChar"/>
    <w:uiPriority w:val="99"/>
    <w:unhideWhenUsed/>
    <w:rsid w:val="000610F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0610FD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0610F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3"/>
    <w:uiPriority w:val="99"/>
    <w:rsid w:val="000610FD"/>
  </w:style>
  <w:style w:type="table" w:styleId="ab">
    <w:name w:val="Table Grid"/>
    <w:uiPriority w:val="59"/>
    <w:rsid w:val="00061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610F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uiPriority w:val="59"/>
    <w:rsid w:val="000610F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2">
    <w:name w:val="Таблица простая 21"/>
    <w:uiPriority w:val="59"/>
    <w:rsid w:val="000610F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2">
    <w:name w:val="Таблица простая 4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2">
    <w:name w:val="Таблица простая 5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1">
    <w:name w:val="Таблица-сетка 1 светлая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semiHidden/>
    <w:unhideWhenUsed/>
    <w:rsid w:val="000610FD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610FD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0610FD"/>
    <w:rPr>
      <w:sz w:val="18"/>
    </w:rPr>
  </w:style>
  <w:style w:type="character" w:styleId="af">
    <w:name w:val="footnote reference"/>
    <w:uiPriority w:val="99"/>
    <w:unhideWhenUsed/>
    <w:rsid w:val="000610FD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610FD"/>
  </w:style>
  <w:style w:type="character" w:customStyle="1" w:styleId="af1">
    <w:name w:val="Текст концевой сноски Знак"/>
    <w:link w:val="af0"/>
    <w:uiPriority w:val="99"/>
    <w:rsid w:val="000610FD"/>
    <w:rPr>
      <w:sz w:val="20"/>
    </w:rPr>
  </w:style>
  <w:style w:type="character" w:styleId="af2">
    <w:name w:val="endnote reference"/>
    <w:uiPriority w:val="99"/>
    <w:semiHidden/>
    <w:unhideWhenUsed/>
    <w:rsid w:val="000610FD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0610FD"/>
    <w:pPr>
      <w:spacing w:after="57"/>
    </w:pPr>
  </w:style>
  <w:style w:type="paragraph" w:styleId="22">
    <w:name w:val="toc 2"/>
    <w:basedOn w:val="a"/>
    <w:next w:val="a"/>
    <w:uiPriority w:val="39"/>
    <w:unhideWhenUsed/>
    <w:rsid w:val="000610F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610F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610F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610F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610F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610F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610F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610FD"/>
    <w:pPr>
      <w:spacing w:after="57"/>
      <w:ind w:left="2268"/>
    </w:pPr>
  </w:style>
  <w:style w:type="paragraph" w:styleId="af3">
    <w:name w:val="TOC Heading"/>
    <w:uiPriority w:val="39"/>
    <w:unhideWhenUsed/>
    <w:rsid w:val="000610FD"/>
  </w:style>
  <w:style w:type="paragraph" w:styleId="af4">
    <w:name w:val="table of figures"/>
    <w:basedOn w:val="a"/>
    <w:next w:val="a"/>
    <w:uiPriority w:val="99"/>
    <w:unhideWhenUsed/>
    <w:rsid w:val="000610FD"/>
  </w:style>
  <w:style w:type="character" w:customStyle="1" w:styleId="WW8Num1z0">
    <w:name w:val="WW8Num1z0"/>
    <w:rsid w:val="000610FD"/>
  </w:style>
  <w:style w:type="character" w:customStyle="1" w:styleId="WW8Num2z0">
    <w:name w:val="WW8Num2z0"/>
    <w:rsid w:val="000610FD"/>
  </w:style>
  <w:style w:type="character" w:customStyle="1" w:styleId="WW8Num2z1">
    <w:name w:val="WW8Num2z1"/>
    <w:rsid w:val="000610FD"/>
  </w:style>
  <w:style w:type="character" w:customStyle="1" w:styleId="WW8Num2z2">
    <w:name w:val="WW8Num2z2"/>
    <w:rsid w:val="000610FD"/>
  </w:style>
  <w:style w:type="character" w:customStyle="1" w:styleId="WW8Num2z3">
    <w:name w:val="WW8Num2z3"/>
    <w:rsid w:val="000610FD"/>
  </w:style>
  <w:style w:type="character" w:customStyle="1" w:styleId="WW8Num2z4">
    <w:name w:val="WW8Num2z4"/>
    <w:rsid w:val="000610FD"/>
  </w:style>
  <w:style w:type="character" w:customStyle="1" w:styleId="WW8Num2z5">
    <w:name w:val="WW8Num2z5"/>
    <w:rsid w:val="000610FD"/>
  </w:style>
  <w:style w:type="character" w:customStyle="1" w:styleId="WW8Num2z6">
    <w:name w:val="WW8Num2z6"/>
    <w:rsid w:val="000610FD"/>
  </w:style>
  <w:style w:type="character" w:customStyle="1" w:styleId="WW8Num2z7">
    <w:name w:val="WW8Num2z7"/>
    <w:rsid w:val="000610FD"/>
  </w:style>
  <w:style w:type="character" w:customStyle="1" w:styleId="WW8Num2z8">
    <w:name w:val="WW8Num2z8"/>
    <w:rsid w:val="000610FD"/>
  </w:style>
  <w:style w:type="character" w:customStyle="1" w:styleId="WW8Num3z0">
    <w:name w:val="WW8Num3z0"/>
    <w:rsid w:val="000610FD"/>
  </w:style>
  <w:style w:type="character" w:customStyle="1" w:styleId="WW8Num3z1">
    <w:name w:val="WW8Num3z1"/>
    <w:rsid w:val="000610FD"/>
  </w:style>
  <w:style w:type="character" w:customStyle="1" w:styleId="WW8Num3z2">
    <w:name w:val="WW8Num3z2"/>
    <w:rsid w:val="000610FD"/>
  </w:style>
  <w:style w:type="character" w:customStyle="1" w:styleId="WW8Num3z3">
    <w:name w:val="WW8Num3z3"/>
    <w:rsid w:val="000610FD"/>
  </w:style>
  <w:style w:type="character" w:customStyle="1" w:styleId="WW8Num3z4">
    <w:name w:val="WW8Num3z4"/>
    <w:rsid w:val="000610FD"/>
  </w:style>
  <w:style w:type="character" w:customStyle="1" w:styleId="WW8Num3z5">
    <w:name w:val="WW8Num3z5"/>
    <w:rsid w:val="000610FD"/>
  </w:style>
  <w:style w:type="character" w:customStyle="1" w:styleId="WW8Num3z6">
    <w:name w:val="WW8Num3z6"/>
    <w:rsid w:val="000610FD"/>
  </w:style>
  <w:style w:type="character" w:customStyle="1" w:styleId="WW8Num3z7">
    <w:name w:val="WW8Num3z7"/>
    <w:rsid w:val="000610FD"/>
  </w:style>
  <w:style w:type="character" w:customStyle="1" w:styleId="WW8Num3z8">
    <w:name w:val="WW8Num3z8"/>
    <w:rsid w:val="000610FD"/>
  </w:style>
  <w:style w:type="character" w:customStyle="1" w:styleId="af5">
    <w:name w:val="Текст выноски Знак"/>
    <w:rsid w:val="000610FD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rsid w:val="000610F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f6">
    <w:name w:val="Основной текст Знак"/>
    <w:basedOn w:val="a0"/>
    <w:rsid w:val="000610FD"/>
  </w:style>
  <w:style w:type="character" w:customStyle="1" w:styleId="af7">
    <w:name w:val="Название Знак"/>
    <w:rsid w:val="000610FD"/>
    <w:rPr>
      <w:b/>
      <w:sz w:val="28"/>
      <w:u w:val="single"/>
    </w:rPr>
  </w:style>
  <w:style w:type="character" w:customStyle="1" w:styleId="ConsPlusNormal">
    <w:name w:val="ConsPlusNormal Знак"/>
    <w:rsid w:val="000610FD"/>
    <w:rPr>
      <w:rFonts w:ascii="Arial" w:hAnsi="Arial" w:cs="Arial"/>
      <w:lang w:val="ru-RU" w:bidi="ar-SA"/>
    </w:rPr>
  </w:style>
  <w:style w:type="character" w:customStyle="1" w:styleId="70">
    <w:name w:val="Заголовок 7 Знак"/>
    <w:rsid w:val="000610FD"/>
    <w:rPr>
      <w:rFonts w:ascii="Calibri" w:eastAsia="Times New Roman" w:hAnsi="Calibri" w:cs="Times New Roman"/>
      <w:sz w:val="24"/>
      <w:szCs w:val="24"/>
    </w:rPr>
  </w:style>
  <w:style w:type="character" w:customStyle="1" w:styleId="30">
    <w:name w:val="Основной текст с отступом 3 Знак"/>
    <w:rsid w:val="000610FD"/>
    <w:rPr>
      <w:sz w:val="16"/>
      <w:szCs w:val="16"/>
    </w:rPr>
  </w:style>
  <w:style w:type="character" w:customStyle="1" w:styleId="InternetLink">
    <w:name w:val="Internet Link"/>
    <w:rsid w:val="000610FD"/>
    <w:rPr>
      <w:color w:val="000080"/>
      <w:u w:val="single"/>
    </w:rPr>
  </w:style>
  <w:style w:type="paragraph" w:customStyle="1" w:styleId="Heading">
    <w:name w:val="Heading"/>
    <w:basedOn w:val="a"/>
    <w:next w:val="TextBody"/>
    <w:rsid w:val="000610FD"/>
    <w:pPr>
      <w:jc w:val="center"/>
    </w:pPr>
    <w:rPr>
      <w:b/>
      <w:sz w:val="28"/>
      <w:u w:val="single"/>
      <w:lang w:val="en-US"/>
    </w:rPr>
  </w:style>
  <w:style w:type="paragraph" w:customStyle="1" w:styleId="TextBody">
    <w:name w:val="Text Body"/>
    <w:basedOn w:val="a"/>
    <w:rsid w:val="000610FD"/>
    <w:pPr>
      <w:spacing w:after="120"/>
    </w:pPr>
  </w:style>
  <w:style w:type="paragraph" w:styleId="af8">
    <w:name w:val="List"/>
    <w:basedOn w:val="TextBody"/>
    <w:rsid w:val="000610FD"/>
  </w:style>
  <w:style w:type="paragraph" w:customStyle="1" w:styleId="Caption1">
    <w:name w:val="Caption1"/>
    <w:basedOn w:val="a"/>
    <w:rsid w:val="000610F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0610FD"/>
    <w:pPr>
      <w:suppressLineNumbers/>
    </w:pPr>
  </w:style>
  <w:style w:type="paragraph" w:customStyle="1" w:styleId="TextBodyIndent">
    <w:name w:val="Text Body Indent"/>
    <w:basedOn w:val="a"/>
    <w:rsid w:val="000610FD"/>
    <w:pPr>
      <w:ind w:firstLine="720"/>
      <w:jc w:val="both"/>
    </w:pPr>
    <w:rPr>
      <w:sz w:val="24"/>
    </w:rPr>
  </w:style>
  <w:style w:type="paragraph" w:styleId="23">
    <w:name w:val="Body Text Indent 2"/>
    <w:basedOn w:val="a"/>
    <w:link w:val="24"/>
    <w:rsid w:val="000610FD"/>
    <w:pPr>
      <w:ind w:firstLine="709"/>
      <w:jc w:val="both"/>
    </w:pPr>
    <w:rPr>
      <w:sz w:val="24"/>
      <w:lang w:val="en-US"/>
    </w:rPr>
  </w:style>
  <w:style w:type="paragraph" w:customStyle="1" w:styleId="2H2">
    <w:name w:val="Заголовок 2.H2.&quot;Изумруд&quot;"/>
    <w:basedOn w:val="a"/>
    <w:next w:val="a"/>
    <w:rsid w:val="000610FD"/>
    <w:pPr>
      <w:keepNext/>
      <w:ind w:firstLine="485"/>
      <w:jc w:val="both"/>
    </w:pPr>
    <w:rPr>
      <w:rFonts w:ascii="Arial" w:hAnsi="Arial" w:cs="Arial"/>
      <w:b/>
      <w:sz w:val="22"/>
    </w:rPr>
  </w:style>
  <w:style w:type="paragraph" w:customStyle="1" w:styleId="ConsPlusNormal0">
    <w:name w:val="ConsPlusNormal"/>
    <w:rsid w:val="000610FD"/>
    <w:pPr>
      <w:ind w:firstLine="720"/>
    </w:pPr>
    <w:rPr>
      <w:rFonts w:ascii="Arial" w:eastAsia="Times New Roman" w:hAnsi="Arial" w:cs="Arial"/>
    </w:rPr>
  </w:style>
  <w:style w:type="paragraph" w:styleId="af9">
    <w:name w:val="Balloon Text"/>
    <w:basedOn w:val="a"/>
    <w:rsid w:val="000610FD"/>
    <w:rPr>
      <w:rFonts w:ascii="Tahoma" w:hAnsi="Tahoma" w:cs="Tahoma"/>
      <w:sz w:val="16"/>
      <w:szCs w:val="16"/>
      <w:lang w:val="en-US"/>
    </w:rPr>
  </w:style>
  <w:style w:type="paragraph" w:customStyle="1" w:styleId="ConsPlusNonformat">
    <w:name w:val="ConsPlusNonformat"/>
    <w:rsid w:val="000610FD"/>
    <w:rPr>
      <w:rFonts w:ascii="Courier New" w:eastAsia="Times New Roman" w:hAnsi="Courier New" w:cs="Courier New"/>
    </w:rPr>
  </w:style>
  <w:style w:type="paragraph" w:styleId="32">
    <w:name w:val="Body Text Indent 3"/>
    <w:basedOn w:val="a"/>
    <w:rsid w:val="000610FD"/>
    <w:pPr>
      <w:spacing w:after="120"/>
      <w:ind w:left="283"/>
    </w:pPr>
    <w:rPr>
      <w:sz w:val="16"/>
      <w:szCs w:val="16"/>
      <w:lang w:val="en-US"/>
    </w:rPr>
  </w:style>
  <w:style w:type="paragraph" w:customStyle="1" w:styleId="Footnote">
    <w:name w:val="Footnote"/>
    <w:basedOn w:val="a"/>
    <w:rsid w:val="000610FD"/>
  </w:style>
  <w:style w:type="paragraph" w:customStyle="1" w:styleId="ConsPlusTitle">
    <w:name w:val="ConsPlusTitle"/>
    <w:rsid w:val="000610FD"/>
    <w:pPr>
      <w:widowControl w:val="0"/>
    </w:pPr>
    <w:rPr>
      <w:rFonts w:ascii="Arial" w:eastAsia="Times New Roman" w:hAnsi="Arial" w:cs="Arial"/>
      <w:b/>
      <w:bCs/>
    </w:rPr>
  </w:style>
  <w:style w:type="paragraph" w:customStyle="1" w:styleId="TableContents">
    <w:name w:val="Table Contents"/>
    <w:basedOn w:val="a"/>
    <w:rsid w:val="000610FD"/>
    <w:pPr>
      <w:suppressLineNumbers/>
    </w:pPr>
  </w:style>
  <w:style w:type="paragraph" w:customStyle="1" w:styleId="TableHeading">
    <w:name w:val="Table Heading"/>
    <w:basedOn w:val="TableContents"/>
    <w:rsid w:val="000610FD"/>
    <w:pPr>
      <w:jc w:val="center"/>
    </w:pPr>
    <w:rPr>
      <w:b/>
      <w:bCs/>
    </w:rPr>
  </w:style>
  <w:style w:type="numbering" w:customStyle="1" w:styleId="WW8Num1">
    <w:name w:val="WW8Num1"/>
    <w:rsid w:val="000610FD"/>
  </w:style>
  <w:style w:type="numbering" w:customStyle="1" w:styleId="WW8Num2">
    <w:name w:val="WW8Num2"/>
    <w:rsid w:val="000610FD"/>
  </w:style>
  <w:style w:type="numbering" w:customStyle="1" w:styleId="WW8Num3">
    <w:name w:val="WW8Num3"/>
    <w:rsid w:val="000610FD"/>
  </w:style>
  <w:style w:type="character" w:customStyle="1" w:styleId="24">
    <w:name w:val="Основной текст с отступом 2 Знак"/>
    <w:link w:val="23"/>
    <w:rsid w:val="000610FD"/>
    <w:rPr>
      <w:rFonts w:ascii="Times New Roman" w:eastAsia="Times New Roma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МУ Администрация Терского района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kuznetsova</cp:lastModifiedBy>
  <cp:revision>29</cp:revision>
  <cp:lastPrinted>2025-07-24T10:51:00Z</cp:lastPrinted>
  <dcterms:created xsi:type="dcterms:W3CDTF">2022-12-23T10:35:00Z</dcterms:created>
  <dcterms:modified xsi:type="dcterms:W3CDTF">2025-07-24T10:51:00Z</dcterms:modified>
  <dc:language>en-US</dc:language>
  <cp:version>1048576</cp:version>
</cp:coreProperties>
</file>